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>一年级下册数学单元测试-4.认识人民币</w:t>
      </w:r>
    </w:p>
    <w:p>
      <w:r>
        <w:rPr>
          <w:b/>
          <w:bCs/>
          <w:sz w:val="24"/>
          <w:szCs w:val="24"/>
        </w:rPr>
        <w:t>一、单选题（共10题；共30分）</w:t>
      </w:r>
    </w:p>
    <w:p>
      <w:pPr>
        <w:spacing w:after="0"/>
      </w:pPr>
      <w:r>
        <w:t xml:space="preserve">1.下列错误的是（ ）。            </w:t>
      </w:r>
    </w:p>
    <w:p>
      <w:pPr>
        <w:spacing w:after="0"/>
        <w:ind w:left="150"/>
      </w:pPr>
      <w:r>
        <w:t>A.一角等于十分</w:t>
      </w:r>
      <w:r>
        <w:br w:type="textWrapping"/>
      </w:r>
      <w:r>
        <w:t>B.一元等于十角</w:t>
      </w:r>
      <w:r>
        <w:br w:type="textWrapping"/>
      </w:r>
      <w:r>
        <w:t>C.一元等于十分</w:t>
      </w:r>
    </w:p>
    <w:p>
      <w:pPr>
        <w:spacing w:after="0"/>
      </w:pPr>
      <w:r>
        <w:t>2.如果1港币兑换人民币0．89元，妈妈拿了800元人民币能兑换约(    )。    </w:t>
      </w:r>
    </w:p>
    <w:p>
      <w:pPr>
        <w:spacing w:after="0"/>
      </w:pPr>
    </w:p>
    <w:p>
      <w:pPr>
        <w:spacing w:after="0"/>
        <w:ind w:left="150"/>
      </w:pPr>
      <w:r>
        <w:t>A.90港币</w:t>
      </w:r>
      <w:r>
        <w:br w:type="textWrapping"/>
      </w:r>
      <w:r>
        <w:t>B.712港币</w:t>
      </w:r>
      <w:r>
        <w:br w:type="textWrapping"/>
      </w:r>
      <w:r>
        <w:t>C.899港币</w:t>
      </w:r>
    </w:p>
    <w:p>
      <w:pPr>
        <w:spacing w:after="0"/>
      </w:pPr>
      <w:r>
        <w:t>3.笑笑买练习本用去7角，她付了1元，应找回(    )。</w:t>
      </w:r>
    </w:p>
    <w:p>
      <w:pPr>
        <w:spacing w:after="0"/>
      </w:pPr>
    </w:p>
    <w:p>
      <w:pPr>
        <w:spacing w:after="0"/>
        <w:ind w:left="150"/>
      </w:pPr>
      <w:r>
        <w:t>A.1元3角</w:t>
      </w:r>
      <w:r>
        <w:br w:type="textWrapping"/>
      </w:r>
      <w:r>
        <w:t>B.3角</w:t>
      </w:r>
      <w:r>
        <w:br w:type="textWrapping"/>
      </w:r>
      <w:r>
        <w:t>C.4角</w:t>
      </w:r>
    </w:p>
    <w:p>
      <w:pPr>
        <w:spacing w:after="0"/>
      </w:pPr>
      <w:r>
        <w:t xml:space="preserve">4.“3角8分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8角”，比较大小 ，在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里应填的符号是（   ）            </w:t>
      </w:r>
    </w:p>
    <w:p>
      <w:pPr>
        <w:spacing w:after="0"/>
        <w:ind w:left="150"/>
      </w:pPr>
      <w:r>
        <w:t>A.＞</w:t>
      </w:r>
      <w:r>
        <w:br w:type="textWrapping"/>
      </w:r>
      <w:r>
        <w:t>B.＜</w:t>
      </w:r>
      <w:r>
        <w:br w:type="textWrapping"/>
      </w:r>
      <w:r>
        <w:t>C.＝</w:t>
      </w:r>
      <w:r>
        <w:br w:type="textWrapping"/>
      </w:r>
      <w:r>
        <w:t>D.－</w:t>
      </w:r>
    </w:p>
    <w:p>
      <w:pPr>
        <w:spacing w:after="0"/>
      </w:pPr>
      <w:r>
        <w:t xml:space="preserve">5.“1角6分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2角”，比较大小 ，在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里应填的符号是（   ）            </w:t>
      </w:r>
    </w:p>
    <w:p>
      <w:pPr>
        <w:spacing w:after="0"/>
        <w:ind w:left="150"/>
      </w:pPr>
      <w:r>
        <w:t>A.＞</w:t>
      </w:r>
      <w:r>
        <w:br w:type="textWrapping"/>
      </w:r>
      <w:r>
        <w:t>B.＜</w:t>
      </w:r>
      <w:r>
        <w:br w:type="textWrapping"/>
      </w:r>
      <w:r>
        <w:t>C.＝</w:t>
      </w:r>
      <w:r>
        <w:br w:type="textWrapping"/>
      </w:r>
      <w:r>
        <w:t>D.－</w:t>
      </w:r>
    </w:p>
    <w:p>
      <w:pPr>
        <w:spacing w:after="0"/>
      </w:pPr>
      <w:r>
        <w:t xml:space="preserve">6.6元＋2元=（   ）            </w:t>
      </w:r>
    </w:p>
    <w:p>
      <w:pPr>
        <w:spacing w:after="0"/>
        <w:ind w:left="150"/>
      </w:pPr>
      <w:r>
        <w:t>A.1元</w:t>
      </w:r>
      <w:r>
        <w:br w:type="textWrapping"/>
      </w:r>
      <w:r>
        <w:t>B.4元</w:t>
      </w:r>
      <w:r>
        <w:br w:type="textWrapping"/>
      </w:r>
      <w:r>
        <w:t>C.7元</w:t>
      </w:r>
      <w:r>
        <w:br w:type="textWrapping"/>
      </w:r>
      <w:r>
        <w:t>D.8元</w:t>
      </w:r>
    </w:p>
    <w:p>
      <w:pPr>
        <w:spacing w:after="0"/>
      </w:pPr>
      <w:r>
        <w:t xml:space="preserve">7.1角－6分=（   ）            </w:t>
      </w:r>
    </w:p>
    <w:p>
      <w:pPr>
        <w:spacing w:after="0"/>
        <w:ind w:left="150"/>
      </w:pPr>
      <w:r>
        <w:t>A.1分</w:t>
      </w:r>
      <w:r>
        <w:br w:type="textWrapping"/>
      </w:r>
      <w:r>
        <w:t>B.4分</w:t>
      </w:r>
      <w:r>
        <w:br w:type="textWrapping"/>
      </w:r>
      <w:r>
        <w:t>C.7分</w:t>
      </w:r>
      <w:r>
        <w:br w:type="textWrapping"/>
      </w:r>
      <w:r>
        <w:t>D.8分</w:t>
      </w:r>
    </w:p>
    <w:p>
      <w:pPr>
        <w:spacing w:after="0"/>
      </w:pPr>
      <w:r>
        <w:t xml:space="preserve">8.下面（      ）的钱数最多。            </w:t>
      </w:r>
    </w:p>
    <w:p>
      <w:pPr>
        <w:spacing w:after="0"/>
        <w:ind w:left="150"/>
      </w:pPr>
      <w:r>
        <w:t>A.1 张10元</w:t>
      </w:r>
      <w:r>
        <w:br w:type="textWrapping"/>
      </w:r>
      <w:r>
        <w:t>B.5 张1 元</w:t>
      </w:r>
      <w:r>
        <w:br w:type="textWrapping"/>
      </w:r>
      <w:r>
        <w:t>C.1 张5 元</w:t>
      </w:r>
    </w:p>
    <w:p>
      <w:pPr>
        <w:spacing w:after="0"/>
      </w:pPr>
      <w:r>
        <w:t xml:space="preserve">9.小红有1元钱，买尺子用去6角钱，她还剩(    )。            </w:t>
      </w:r>
    </w:p>
    <w:p>
      <w:pPr>
        <w:spacing w:after="0"/>
        <w:ind w:left="150"/>
      </w:pPr>
      <w:r>
        <w:t>A.4元</w:t>
      </w:r>
      <w:r>
        <w:br w:type="textWrapping"/>
      </w:r>
      <w:r>
        <w:t>B.4角</w:t>
      </w:r>
    </w:p>
    <w:p>
      <w:pPr>
        <w:spacing w:after="0"/>
      </w:pPr>
      <w:r>
        <w:t xml:space="preserve">10.8元4角=(    )角            </w:t>
      </w:r>
    </w:p>
    <w:p>
      <w:pPr>
        <w:spacing w:after="0"/>
        <w:ind w:left="150"/>
      </w:pPr>
      <w:r>
        <w:t>A.48</w:t>
      </w:r>
      <w:r>
        <w:br w:type="textWrapping"/>
      </w:r>
      <w:r>
        <w:t>B.480</w:t>
      </w:r>
      <w:r>
        <w:br w:type="textWrapping"/>
      </w:r>
      <w:r>
        <w:t>C.84</w:t>
      </w:r>
    </w:p>
    <w:p>
      <w:r>
        <w:rPr>
          <w:b/>
          <w:bCs/>
          <w:sz w:val="24"/>
          <w:szCs w:val="24"/>
        </w:rPr>
        <w:t>二、填空题（共5题；共20分）</w:t>
      </w:r>
    </w:p>
    <w:p>
      <w:pPr>
        <w:spacing w:after="0"/>
      </w:pPr>
      <w:r>
        <w:t>11.27角＝________元     30分钟＝________小时</w:t>
      </w:r>
    </w:p>
    <w:p>
      <w:pPr>
        <w:spacing w:after="0"/>
      </w:pPr>
    </w:p>
    <w:p>
      <w:pPr>
        <w:spacing w:after="0"/>
      </w:pPr>
      <w:r>
        <w:t>12.3元5角＝________角。</w:t>
      </w:r>
    </w:p>
    <w:p>
      <w:pPr>
        <w:spacing w:after="0"/>
      </w:pPr>
    </w:p>
    <w:p>
      <w:pPr>
        <w:spacing w:after="0"/>
      </w:pPr>
      <w:r>
        <w:t>13.100分＝________元。</w:t>
      </w:r>
    </w:p>
    <w:p>
      <w:pPr>
        <w:spacing w:after="0"/>
      </w:pPr>
    </w:p>
    <w:p>
      <w:pPr>
        <w:spacing w:after="0"/>
      </w:pPr>
      <w:r>
        <w:t>14.1元1角＝________角。</w:t>
      </w:r>
    </w:p>
    <w:p>
      <w:pPr>
        <w:spacing w:after="0"/>
      </w:pPr>
    </w:p>
    <w:p>
      <w:pPr>
        <w:spacing w:after="0"/>
      </w:pPr>
      <w:r>
        <w:t>15.1角1分＝________分 。</w:t>
      </w:r>
    </w:p>
    <w:p>
      <w:pPr>
        <w:spacing w:after="0"/>
      </w:pPr>
    </w:p>
    <w:p>
      <w:r>
        <w:rPr>
          <w:b/>
          <w:bCs/>
          <w:sz w:val="24"/>
          <w:szCs w:val="24"/>
        </w:rPr>
        <w:t>三、解答题（共5题；共50分）</w:t>
      </w:r>
    </w:p>
    <w:p>
      <w:pPr>
        <w:spacing w:after="0"/>
      </w:pPr>
      <w:r>
        <w:t>16.你有20元钱，你可以选择哪几种物品？（画在下边）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829175" cy="4114800"/>
            <wp:effectExtent l="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905125" cy="1590675"/>
            <wp:effectExtent l="0" t="0" r="9525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17.圈出你需的的钱。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990725" cy="2114550"/>
            <wp:effectExtent l="0" t="0" r="9525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81050" cy="36195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638550" cy="196215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18.我们来造一张价格表，价格从小到大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610100" cy="1028700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629150" cy="245745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19.圈一圈．</w:t>
      </w:r>
    </w:p>
    <w:p>
      <w:pPr>
        <w:spacing w:after="0"/>
      </w:pPr>
    </w:p>
    <w:p>
      <w:pPr>
        <w:spacing w:after="0"/>
      </w:pPr>
      <w:r>
        <w:t>圈出90元．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486275" cy="1419225"/>
            <wp:effectExtent l="0" t="0" r="9525" b="952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20.小调查．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895725" cy="1133475"/>
            <wp:effectExtent l="0" t="0" r="9525" b="952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D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11 题:</w:t>
      </w:r>
    </w:p>
    <w:p>
      <w:pPr>
        <w:spacing w:after="0"/>
      </w:pPr>
      <w:r>
        <w:t>【答案】 2.7；0.5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12 题:</w:t>
      </w:r>
    </w:p>
    <w:p>
      <w:pPr>
        <w:spacing w:after="0"/>
      </w:pPr>
      <w:r>
        <w:t>【答案】 35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13 题:</w:t>
      </w:r>
    </w:p>
    <w:p>
      <w:pPr>
        <w:spacing w:after="0"/>
      </w:pPr>
      <w:r>
        <w:t>【答案】 1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14 题:</w:t>
      </w:r>
    </w:p>
    <w:p>
      <w:pPr>
        <w:spacing w:after="0"/>
      </w:pPr>
      <w:r>
        <w:t>【答案】 11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15 题:</w:t>
      </w:r>
    </w:p>
    <w:p>
      <w:pPr>
        <w:spacing w:after="0"/>
      </w:pPr>
      <w:r>
        <w:t>【答案】 11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16 题:</w:t>
      </w:r>
    </w:p>
    <w:p>
      <w:pPr>
        <w:spacing w:after="0"/>
      </w:pPr>
      <w:r>
        <w:t xml:space="preserve">【答案】 解：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114425" cy="2562225"/>
            <wp:effectExtent l="0" t="0" r="9525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714625" cy="2143125"/>
            <wp:effectExtent l="0" t="0" r="9525" b="952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</w:pPr>
      <w:r>
        <w:t xml:space="preserve">【答案】 解：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762375" cy="2143125"/>
            <wp:effectExtent l="0" t="0" r="9525" b="952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18 题:</w:t>
      </w:r>
    </w:p>
    <w:p>
      <w:pPr>
        <w:spacing w:after="0"/>
      </w:pPr>
      <w:r>
        <w:t>【答案】 解：1.35元=1元3角5分；1.80元=1元8角；8.05元=8元5分；8.70元=8元7角；9.80元=9元8角；14.90元=14元9角；18.60元=18元6角.填表如下：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419600" cy="2314575"/>
            <wp:effectExtent l="0" t="0" r="0" b="952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19 题:</w:t>
      </w:r>
    </w:p>
    <w:p>
      <w:pPr>
        <w:spacing w:after="0"/>
      </w:pPr>
      <w:r>
        <w:t xml:space="preserve">【答案】 </w:t>
      </w:r>
      <w:r>
        <w:rPr>
          <w:lang w:eastAsia="zh-CN"/>
        </w:rPr>
        <w:drawing>
          <wp:inline distT="0" distB="0" distL="114300" distR="114300">
            <wp:extent cx="4086225" cy="1981200"/>
            <wp:effectExtent l="0" t="0" r="9525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20 题:</w:t>
      </w:r>
    </w:p>
    <w:p>
      <w:pPr>
        <w:spacing w:after="0"/>
      </w:pPr>
      <w:r>
        <w:t>【答案】 一年后，从银行取出的钱等于100元加上利息，再减去税</w:t>
      </w:r>
    </w:p>
    <w:p>
      <w:pPr>
        <w:spacing w:after="0"/>
      </w:pP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2B1B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67AD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4F9C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5570007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GIF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5.jpeg"/><Relationship Id="rId20" Type="http://schemas.openxmlformats.org/officeDocument/2006/relationships/image" Target="media/image14.GIF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GIF"/><Relationship Id="rId17" Type="http://schemas.openxmlformats.org/officeDocument/2006/relationships/image" Target="media/image11.GIF"/><Relationship Id="rId16" Type="http://schemas.openxmlformats.org/officeDocument/2006/relationships/image" Target="media/image10.GIF"/><Relationship Id="rId15" Type="http://schemas.openxmlformats.org/officeDocument/2006/relationships/image" Target="media/image9.GIF"/><Relationship Id="rId14" Type="http://schemas.openxmlformats.org/officeDocument/2006/relationships/image" Target="media/image8.GIF"/><Relationship Id="rId13" Type="http://schemas.openxmlformats.org/officeDocument/2006/relationships/image" Target="media/image7.GIF"/><Relationship Id="rId12" Type="http://schemas.openxmlformats.org/officeDocument/2006/relationships/image" Target="media/image6.jpeg"/><Relationship Id="rId11" Type="http://schemas.openxmlformats.org/officeDocument/2006/relationships/image" Target="media/image5.GIF"/><Relationship Id="rId10" Type="http://schemas.openxmlformats.org/officeDocument/2006/relationships/image" Target="media/image4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064DE8-770F-4543-9047-33F280A826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691</Words>
  <Characters>909</Characters>
  <Lines>102</Lines>
  <Paragraphs>105</Paragraphs>
  <TotalTime>2</TotalTime>
  <ScaleCrop>false</ScaleCrop>
  <LinksUpToDate>false</LinksUpToDate>
  <CharactersWithSpaces>1125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2023-05-08T00:43:16Z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69F1D636A93E43ABBD02942E4C599326_13</vt:lpwstr>
  </property>
</Properties>
</file>